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</w:t>
      </w:r>
      <w:bookmarkStart w:id="0" w:name="_GoBack"/>
      <w:bookmarkEnd w:id="0"/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 MONTEEXOGVAR.RPF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 Monte Carlo integration with shock to "exogenous" variable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lags=4</w:t>
      </w: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ab/>
        <w:t>;*Number of lags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nstep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=16</w:t>
      </w: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ab/>
        <w:t>;*Number of response steps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ndraws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=10000</w:t>
      </w: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ab/>
        <w:t>;*Number of keeper draws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open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data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haversample.rat</w:t>
      </w:r>
      <w:proofErr w:type="spellEnd"/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spellStart"/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cal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(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q) 1959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data(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format=rats) 1959:1 2006:4 ftb3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gdph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ih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cbhm</w:t>
      </w:r>
      <w:proofErr w:type="spellEnd"/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set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loggdp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= log(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gdph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set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loginv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= log(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ih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set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logc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= log(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cbhm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 T-Bill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rate is treated as exogenous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system(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model=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varmodel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variables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loggdp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loginv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logc</w:t>
      </w:r>
      <w:proofErr w:type="spellEnd"/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lags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1 to lags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spellStart"/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det</w:t>
      </w:r>
      <w:proofErr w:type="spellEnd"/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constant ftb3{1 to 4}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end(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system)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 Define placeholder equation to allow shock to T-bills.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equation(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empty)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rateeq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ftb3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******************************************************************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estimate</w:t>
      </w:r>
      <w:proofErr w:type="gramEnd"/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nshocks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=1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nvar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=%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nvar</w:t>
      </w:r>
      <w:proofErr w:type="spellEnd"/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fxx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=%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decomp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(%xx)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fwish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=%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decomp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(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inv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(%nobs*%sigma))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wishdof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=%nobs-%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nreg</w:t>
      </w:r>
      <w:proofErr w:type="spellEnd"/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betaols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=%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modelgetcoeffs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(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varmodel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declare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vect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[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rect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] %%responses(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ndraws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spellStart"/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infobox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(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action=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define,progress,lower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=1,upper=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ndraws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) "Monte Carlo Integration"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do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draw=1,ndraws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On the odd values for &lt;&lt;draw&gt;&gt;, a draw is made from the inverse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Wishart</w:t>
      </w:r>
      <w:proofErr w:type="spellEnd"/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distribution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for the covariance matrix. This assumes use of the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Jeffrey's prior |S|^-(n+1)/2 where n is the number of equations in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the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VAR. The posterior for S with that prior is inverse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Wishart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with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T-p </w:t>
      </w:r>
      <w:proofErr w:type="spellStart"/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d.f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.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(p = number of explanatory variables per equation) and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covariance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matrix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inv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(T(S-hat)).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Given the draw for S, a draw is made for the coefficients by adding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the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mean from the least squares estimate to a draw from a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multivariate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Normal with  (factor of) covariance matrix as the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Kroneker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product of the factor of the draw for S and a factor of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the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X'X^-1 from OLS.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On even draws, the S is kept at the previous value, and the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 xml:space="preserve">   *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coefficient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draw is reflected through the mean.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if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%clock(draw,2)==1 {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sigmad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=%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ranwisharti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(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fwish,wishdof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fsigma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=%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decomp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(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sigmad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betau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=%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ranmvkron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(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fsigma,fxx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betadraw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=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betaols+betau</w:t>
      </w:r>
      <w:proofErr w:type="spellEnd"/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}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else</w:t>
      </w:r>
      <w:proofErr w:type="gramEnd"/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betadraw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=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betaols-betau</w:t>
      </w:r>
      <w:proofErr w:type="spellEnd"/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Push the draw for the coefficient back into the model.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compute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%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modelsetcoeffs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(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varmodel,betadraw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Shock the combination of the VAR + the placeholder equation with a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unit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shock to the placeholder. Save into %%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responses(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draw)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impulse(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noprint,model=varmodel+rateeq,shocks</w:t>
      </w:r>
      <w:r w:rsidRPr="00273667">
        <w:rPr>
          <w:rFonts w:ascii="Courier New" w:eastAsia="Times New Roman" w:hAnsi="Courier New" w:cs="Courier New"/>
          <w:color w:val="FF0000"/>
          <w:sz w:val="20"/>
          <w:szCs w:val="20"/>
        </w:rPr>
        <w:t>=</w:t>
      </w:r>
      <w:r w:rsidR="007171C2" w:rsidRPr="007171C2">
        <w:rPr>
          <w:rFonts w:ascii="Courier New" w:eastAsia="Times New Roman" w:hAnsi="Courier New" w:cs="Courier New"/>
          <w:color w:val="FF0000"/>
          <w:sz w:val="20"/>
          <w:szCs w:val="20"/>
        </w:rPr>
        <w:t>.01</w:t>
      </w:r>
      <w:r w:rsidR="007171C2">
        <w:rPr>
          <w:rFonts w:ascii="Courier New" w:eastAsia="Times New Roman" w:hAnsi="Courier New" w:cs="Courier New"/>
          <w:color w:val="000000"/>
          <w:sz w:val="20"/>
          <w:szCs w:val="20"/>
        </w:rPr>
        <w:t>*</w:t>
      </w: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%unitv(%nvar+1,%nvar+1),$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</w:t>
      </w: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flatten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=%%responses(draw),steps=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nstep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</w:t>
      </w:r>
      <w:proofErr w:type="spellStart"/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infobox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(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current=draw)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end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do draw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spellStart"/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infobox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(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action=remove)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*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@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mcgraphirf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(</w:t>
      </w:r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model=</w:t>
      </w:r>
      <w:proofErr w:type="spell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varmodel,footer</w:t>
      </w:r>
      <w:proofErr w:type="spell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="Response to Rate Shock",$</w:t>
      </w:r>
    </w:p>
    <w:p w:rsidR="00273667" w:rsidRPr="00273667" w:rsidRDefault="00273667" w:rsidP="00273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</w:t>
      </w:r>
      <w:proofErr w:type="spellStart"/>
      <w:proofErr w:type="gramStart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shocklabels</w:t>
      </w:r>
      <w:proofErr w:type="spellEnd"/>
      <w:proofErr w:type="gramEnd"/>
      <w:r w:rsidRPr="00273667">
        <w:rPr>
          <w:rFonts w:ascii="Courier New" w:eastAsia="Times New Roman" w:hAnsi="Courier New" w:cs="Courier New"/>
          <w:color w:val="000000"/>
          <w:sz w:val="20"/>
          <w:szCs w:val="20"/>
        </w:rPr>
        <w:t>=||"Rate Shock"||)</w:t>
      </w:r>
    </w:p>
    <w:p w:rsidR="006F07CD" w:rsidRDefault="006F07CD"/>
    <w:sectPr w:rsidR="006F07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667"/>
    <w:rsid w:val="00273667"/>
    <w:rsid w:val="006F07CD"/>
    <w:rsid w:val="0071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C3BA27-B508-430E-B3BF-683D8A915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736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7366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1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zehong wang</dc:creator>
  <cp:keywords/>
  <dc:description/>
  <cp:lastModifiedBy>zehong wang</cp:lastModifiedBy>
  <cp:revision>1</cp:revision>
  <dcterms:created xsi:type="dcterms:W3CDTF">2016-04-06T03:16:00Z</dcterms:created>
  <dcterms:modified xsi:type="dcterms:W3CDTF">2016-04-06T04:06:00Z</dcterms:modified>
</cp:coreProperties>
</file>